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584C64" w:rsidP="00A5152A">
      <w:pPr>
        <w:wordWrap w:val="0"/>
        <w:autoSpaceDN w:val="0"/>
        <w:spacing w:after="0" w:line="240" w:lineRule="exact"/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026" type="#_x0000_t75" style="position:absolute;margin-left:446.25pt;margin-top:42pt;width:79.75pt;height:41pt;z-index:-251658752;mso-position-horizontal-relative:page;mso-position-vertical-relative:page">
            <v:imagedata r:id="rId8" o:title=""/>
            <w10:wrap anchorx="page" anchory="page"/>
          </v:shape>
        </w:pict>
      </w:r>
    </w:p>
    <w:p w:rsidR="005A76FB" w:rsidRDefault="00F07E0A" w:rsidP="00A5152A">
      <w:pPr>
        <w:wordWrap w:val="0"/>
        <w:autoSpaceDN w:val="0"/>
        <w:spacing w:after="0" w:line="240" w:lineRule="exact"/>
      </w:pPr>
      <w:bookmarkStart w:id="0" w:name="_GoBack"/>
      <w:bookmarkEnd w:id="0"/>
    </w:p>
    <w:p w:rsidR="005A76FB" w:rsidRPr="00500167" w:rsidRDefault="008F7123" w:rsidP="00A5152A">
      <w:pPr>
        <w:wordWrap w:val="0"/>
        <w:autoSpaceDN w:val="0"/>
        <w:spacing w:after="0" w:line="268" w:lineRule="exact"/>
        <w:ind w:left="-1379" w:firstLine="1440"/>
        <w:rPr>
          <w:rFonts w:ascii="Arial" w:hAnsi="Arial" w:cs="Arial"/>
        </w:rPr>
      </w:pPr>
      <w:r w:rsidRPr="00500167">
        <w:rPr>
          <w:rFonts w:ascii="Arial" w:hAnsi="Arial" w:cs="Arial"/>
          <w:noProof/>
          <w:color w:val="000000"/>
          <w:spacing w:val="-8"/>
          <w:sz w:val="20"/>
        </w:rPr>
        <w:t>ERRATA</w:t>
      </w:r>
      <w:r w:rsidRPr="00500167">
        <w:rPr>
          <w:rFonts w:ascii="Arial" w:hAnsi="Arial" w:cs="Arial"/>
          <w:noProof/>
          <w:color w:val="000000"/>
          <w:spacing w:val="23"/>
          <w:sz w:val="20"/>
        </w:rPr>
        <w:t> </w:t>
      </w:r>
      <w:r w:rsidRPr="00500167">
        <w:rPr>
          <w:rFonts w:ascii="Arial" w:hAnsi="Arial" w:cs="Arial"/>
          <w:noProof/>
          <w:color w:val="000000"/>
          <w:spacing w:val="-3"/>
          <w:sz w:val="20"/>
        </w:rPr>
        <w:t>SHEET</w:t>
      </w:r>
    </w:p>
    <w:p w:rsidR="005A76FB" w:rsidRPr="00500167" w:rsidRDefault="00F07E0A" w:rsidP="00A5152A">
      <w:pPr>
        <w:wordWrap w:val="0"/>
        <w:autoSpaceDN w:val="0"/>
        <w:spacing w:after="0" w:line="240" w:lineRule="exact"/>
        <w:ind w:left="-1379" w:firstLine="1440"/>
        <w:rPr>
          <w:rFonts w:ascii="Arial" w:hAnsi="Arial" w:cs="Arial"/>
        </w:rPr>
      </w:pPr>
    </w:p>
    <w:p w:rsidR="005A76FB" w:rsidRPr="00500167" w:rsidRDefault="008F7123" w:rsidP="00A5152A">
      <w:pPr>
        <w:wordWrap w:val="0"/>
        <w:autoSpaceDN w:val="0"/>
        <w:spacing w:after="0" w:line="357" w:lineRule="exact"/>
        <w:ind w:left="-1379" w:firstLine="1440"/>
        <w:rPr>
          <w:rFonts w:ascii="Arial" w:hAnsi="Arial" w:cs="Arial"/>
        </w:rPr>
      </w:pPr>
      <w:r w:rsidRPr="00500167">
        <w:rPr>
          <w:rFonts w:ascii="Arial" w:hAnsi="Arial" w:cs="Arial"/>
          <w:noProof/>
          <w:color w:val="000000"/>
          <w:spacing w:val="-3"/>
          <w:sz w:val="20"/>
        </w:rPr>
        <w:t>This</w:t>
      </w:r>
      <w:r w:rsidRPr="00500167">
        <w:rPr>
          <w:rFonts w:ascii="Arial" w:hAnsi="Arial" w:cs="Arial"/>
          <w:noProof/>
          <w:color w:val="000000"/>
          <w:w w:val="212"/>
          <w:sz w:val="20"/>
        </w:rPr>
        <w:t> </w:t>
      </w:r>
      <w:r w:rsidRPr="00500167">
        <w:rPr>
          <w:rFonts w:ascii="Arial" w:hAnsi="Arial" w:cs="Arial"/>
          <w:noProof/>
          <w:color w:val="000000"/>
          <w:spacing w:val="-3"/>
          <w:sz w:val="20"/>
        </w:rPr>
        <w:t>sheet</w:t>
      </w:r>
      <w:r w:rsidRPr="00500167">
        <w:rPr>
          <w:rFonts w:ascii="Arial" w:hAnsi="Arial" w:cs="Arial"/>
          <w:noProof/>
          <w:color w:val="000000"/>
          <w:w w:val="214"/>
          <w:sz w:val="20"/>
        </w:rPr>
        <w:t> </w:t>
      </w:r>
      <w:r w:rsidRPr="00500167">
        <w:rPr>
          <w:rFonts w:ascii="Arial" w:hAnsi="Arial" w:cs="Arial"/>
          <w:noProof/>
          <w:color w:val="000000"/>
          <w:spacing w:val="-3"/>
          <w:sz w:val="20"/>
        </w:rPr>
        <w:t>incorporates</w:t>
      </w:r>
      <w:r w:rsidRPr="00500167">
        <w:rPr>
          <w:rFonts w:ascii="Arial" w:hAnsi="Arial" w:cs="Arial"/>
          <w:noProof/>
          <w:color w:val="000000"/>
          <w:w w:val="212"/>
          <w:sz w:val="20"/>
        </w:rPr>
        <w:t> </w:t>
      </w:r>
      <w:r w:rsidRPr="00500167">
        <w:rPr>
          <w:rFonts w:ascii="Arial" w:hAnsi="Arial" w:cs="Arial"/>
          <w:noProof/>
          <w:color w:val="000000"/>
          <w:spacing w:val="-3"/>
          <w:sz w:val="20"/>
        </w:rPr>
        <w:t>corrections</w:t>
      </w:r>
      <w:r w:rsidRPr="00500167">
        <w:rPr>
          <w:rFonts w:ascii="Arial" w:hAnsi="Arial" w:cs="Arial"/>
          <w:noProof/>
          <w:color w:val="000000"/>
          <w:w w:val="212"/>
          <w:sz w:val="20"/>
        </w:rPr>
        <w:t> </w:t>
      </w:r>
      <w:r w:rsidRPr="00500167">
        <w:rPr>
          <w:rFonts w:ascii="Arial" w:hAnsi="Arial" w:cs="Arial"/>
          <w:noProof/>
          <w:color w:val="000000"/>
          <w:spacing w:val="-4"/>
          <w:sz w:val="20"/>
        </w:rPr>
        <w:t>to</w:t>
      </w:r>
      <w:r w:rsidRPr="00500167">
        <w:rPr>
          <w:rFonts w:ascii="Arial" w:hAnsi="Arial" w:cs="Arial"/>
          <w:noProof/>
          <w:color w:val="000000"/>
          <w:w w:val="208"/>
          <w:sz w:val="20"/>
        </w:rPr>
        <w:t> </w:t>
      </w:r>
      <w:r w:rsidRPr="00500167">
        <w:rPr>
          <w:rFonts w:ascii="Arial" w:hAnsi="Arial" w:cs="Arial"/>
          <w:noProof/>
          <w:color w:val="000000"/>
          <w:spacing w:val="-2"/>
          <w:sz w:val="20"/>
        </w:rPr>
        <w:t>the</w:t>
      </w:r>
      <w:r w:rsidRPr="00500167">
        <w:rPr>
          <w:rFonts w:ascii="Arial" w:hAnsi="Arial" w:cs="Arial"/>
          <w:i/>
          <w:noProof/>
          <w:color w:val="000000"/>
          <w:w w:val="212"/>
        </w:rPr>
        <w:t> </w:t>
      </w:r>
      <w:r w:rsidR="00A5152A" w:rsidRPr="00A5152A">
        <w:rPr>
          <w:rFonts w:ascii="Arial" w:hAnsi="Arial" w:cs="Arial"/>
          <w:i/>
          <w:noProof/>
          <w:color w:val="000000"/>
        </w:rPr>
        <w:t>Target Listening with Dictation - Practice Tests Book 2</w:t>
      </w:r>
    </w:p>
    <w:p w:rsidR="0022585D" w:rsidRPr="00500167" w:rsidRDefault="008F7123" w:rsidP="00A5152A">
      <w:pPr>
        <w:wordWrap w:val="0"/>
        <w:autoSpaceDN w:val="0"/>
        <w:spacing w:after="0" w:line="396" w:lineRule="exact"/>
        <w:rPr>
          <w:rFonts w:ascii="Arial" w:hAnsi="Arial" w:cs="Arial"/>
        </w:rPr>
      </w:pPr>
      <w:r w:rsidRPr="00500167">
        <w:rPr>
          <w:rFonts w:ascii="Arial" w:hAnsi="Arial" w:cs="Arial"/>
          <w:noProof/>
          <w:color w:val="000000"/>
          <w:spacing w:val="-3"/>
          <w:sz w:val="20"/>
        </w:rPr>
        <w:t>and</w:t>
      </w:r>
      <w:r w:rsidRPr="00500167">
        <w:rPr>
          <w:rFonts w:ascii="Arial" w:hAnsi="Arial" w:cs="Arial"/>
          <w:noProof/>
          <w:color w:val="000000"/>
          <w:spacing w:val="22"/>
          <w:sz w:val="20"/>
        </w:rPr>
        <w:t> </w:t>
      </w:r>
      <w:r w:rsidRPr="00500167">
        <w:rPr>
          <w:rFonts w:ascii="Arial" w:hAnsi="Arial" w:cs="Arial"/>
          <w:noProof/>
          <w:color w:val="000000"/>
          <w:spacing w:val="-3"/>
          <w:sz w:val="20"/>
        </w:rPr>
        <w:t>should</w:t>
      </w:r>
      <w:r w:rsidRPr="00500167">
        <w:rPr>
          <w:rFonts w:ascii="Arial" w:hAnsi="Arial" w:cs="Arial"/>
          <w:noProof/>
          <w:color w:val="000000"/>
          <w:spacing w:val="22"/>
          <w:sz w:val="20"/>
        </w:rPr>
        <w:t> </w:t>
      </w:r>
      <w:r w:rsidRPr="00500167">
        <w:rPr>
          <w:rFonts w:ascii="Arial" w:hAnsi="Arial" w:cs="Arial"/>
          <w:noProof/>
          <w:color w:val="000000"/>
          <w:spacing w:val="-2"/>
          <w:sz w:val="20"/>
        </w:rPr>
        <w:t>be</w:t>
      </w:r>
      <w:r w:rsidRPr="00500167">
        <w:rPr>
          <w:rFonts w:ascii="Arial" w:hAnsi="Arial" w:cs="Arial"/>
          <w:noProof/>
          <w:color w:val="000000"/>
          <w:spacing w:val="23"/>
          <w:sz w:val="20"/>
        </w:rPr>
        <w:t> </w:t>
      </w:r>
      <w:r w:rsidRPr="00500167">
        <w:rPr>
          <w:rFonts w:ascii="Arial" w:hAnsi="Arial" w:cs="Arial"/>
          <w:noProof/>
          <w:color w:val="000000"/>
          <w:spacing w:val="-2"/>
          <w:sz w:val="20"/>
        </w:rPr>
        <w:t>inserted</w:t>
      </w:r>
      <w:r w:rsidRPr="00500167">
        <w:rPr>
          <w:rFonts w:ascii="Arial" w:hAnsi="Arial" w:cs="Arial"/>
          <w:noProof/>
          <w:color w:val="000000"/>
          <w:spacing w:val="22"/>
          <w:sz w:val="20"/>
        </w:rPr>
        <w:t> </w:t>
      </w:r>
      <w:r w:rsidRPr="00500167">
        <w:rPr>
          <w:rFonts w:ascii="Arial" w:hAnsi="Arial" w:cs="Arial"/>
          <w:noProof/>
          <w:color w:val="000000"/>
          <w:spacing w:val="-3"/>
          <w:sz w:val="20"/>
        </w:rPr>
        <w:t>therein</w:t>
      </w:r>
      <w:r w:rsidRPr="00500167">
        <w:rPr>
          <w:rFonts w:ascii="Arial" w:hAnsi="Arial" w:cs="Arial"/>
          <w:noProof/>
          <w:color w:val="000000"/>
          <w:spacing w:val="24"/>
          <w:sz w:val="20"/>
        </w:rPr>
        <w:t> </w:t>
      </w:r>
      <w:r w:rsidRPr="00500167">
        <w:rPr>
          <w:rFonts w:ascii="Arial" w:hAnsi="Arial" w:cs="Arial"/>
          <w:noProof/>
          <w:color w:val="000000"/>
          <w:spacing w:val="-3"/>
          <w:sz w:val="20"/>
        </w:rPr>
        <w:t>before</w:t>
      </w:r>
      <w:r w:rsidRPr="00500167">
        <w:rPr>
          <w:rFonts w:ascii="Arial" w:hAnsi="Arial" w:cs="Arial"/>
          <w:noProof/>
          <w:color w:val="000000"/>
          <w:spacing w:val="24"/>
          <w:sz w:val="20"/>
        </w:rPr>
        <w:t> </w:t>
      </w:r>
      <w:r w:rsidRPr="00500167">
        <w:rPr>
          <w:rFonts w:ascii="Arial" w:hAnsi="Arial" w:cs="Arial"/>
          <w:noProof/>
          <w:color w:val="000000"/>
          <w:spacing w:val="-2"/>
          <w:sz w:val="20"/>
        </w:rPr>
        <w:t>use.</w:t>
      </w:r>
    </w:p>
    <w:p w:rsidR="00D40114" w:rsidRDefault="00D40114" w:rsidP="00A5152A">
      <w:pPr>
        <w:wordWrap w:val="0"/>
        <w:autoSpaceDN w:val="0"/>
        <w:spacing w:after="0" w:line="396" w:lineRule="exact"/>
        <w:ind w:left="-1379" w:firstLine="1440"/>
      </w:pPr>
    </w:p>
    <w:tbl>
      <w:tblPr>
        <w:tblStyle w:val="a6"/>
        <w:tblW w:w="4928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</w:tblGrid>
      <w:tr w:rsidR="00A5152A" w:rsidRPr="00625E4F" w:rsidTr="00A5152A">
        <w:trPr>
          <w:trHeight w:val="308"/>
        </w:trPr>
        <w:tc>
          <w:tcPr>
            <w:tcW w:w="1951" w:type="dxa"/>
          </w:tcPr>
          <w:p w:rsidR="00A5152A" w:rsidRPr="00625E4F" w:rsidRDefault="00A5152A" w:rsidP="000005A6">
            <w:pPr>
              <w:wordWrap w:val="0"/>
              <w:autoSpaceDN w:val="0"/>
            </w:pPr>
            <w:r>
              <w:rPr>
                <w:rFonts w:hint="eastAsia"/>
              </w:rPr>
              <w:t xml:space="preserve">Book/ </w:t>
            </w:r>
            <w:r w:rsidRPr="00625E4F">
              <w:t>Page</w:t>
            </w:r>
          </w:p>
        </w:tc>
        <w:tc>
          <w:tcPr>
            <w:tcW w:w="2977" w:type="dxa"/>
          </w:tcPr>
          <w:p w:rsidR="00A5152A" w:rsidRPr="00625E4F" w:rsidRDefault="00A5152A" w:rsidP="000005A6">
            <w:pPr>
              <w:wordWrap w:val="0"/>
              <w:autoSpaceDN w:val="0"/>
            </w:pPr>
            <w:r>
              <w:rPr>
                <w:rFonts w:hint="eastAsia"/>
              </w:rPr>
              <w:t xml:space="preserve">Dictation book / </w:t>
            </w:r>
            <w:proofErr w:type="spellStart"/>
            <w:r>
              <w:rPr>
                <w:rFonts w:hint="eastAsia"/>
              </w:rPr>
              <w:t>p.27</w:t>
            </w:r>
            <w:proofErr w:type="spellEnd"/>
          </w:p>
        </w:tc>
      </w:tr>
      <w:tr w:rsidR="00A5152A" w:rsidTr="00A5152A">
        <w:trPr>
          <w:trHeight w:val="308"/>
        </w:trPr>
        <w:tc>
          <w:tcPr>
            <w:tcW w:w="1951" w:type="dxa"/>
          </w:tcPr>
          <w:p w:rsidR="00A5152A" w:rsidRDefault="00A5152A" w:rsidP="000005A6">
            <w:pPr>
              <w:tabs>
                <w:tab w:val="left" w:pos="2895"/>
              </w:tabs>
              <w:wordWrap w:val="0"/>
              <w:autoSpaceDN w:val="0"/>
            </w:pPr>
            <w:r>
              <w:rPr>
                <w:rFonts w:hint="eastAsia"/>
              </w:rPr>
              <w:t>Activity</w:t>
            </w:r>
          </w:p>
        </w:tc>
        <w:tc>
          <w:tcPr>
            <w:tcW w:w="2977" w:type="dxa"/>
          </w:tcPr>
          <w:p w:rsidR="00A5152A" w:rsidRDefault="00A5152A" w:rsidP="000005A6">
            <w:pPr>
              <w:tabs>
                <w:tab w:val="left" w:pos="2895"/>
              </w:tabs>
              <w:wordWrap w:val="0"/>
              <w:autoSpaceDN w:val="0"/>
            </w:pPr>
            <w:r>
              <w:rPr>
                <w:rFonts w:hint="eastAsia"/>
              </w:rPr>
              <w:t>Dictation</w:t>
            </w:r>
          </w:p>
        </w:tc>
      </w:tr>
    </w:tbl>
    <w:p w:rsidR="00A5152A" w:rsidRDefault="00A5152A" w:rsidP="00A5152A">
      <w:pPr>
        <w:wordWrap w:val="0"/>
        <w:autoSpaceDN w:val="0"/>
        <w:spacing w:after="0" w:line="396" w:lineRule="exact"/>
        <w:ind w:left="-1379" w:firstLine="1440"/>
      </w:pPr>
    </w:p>
    <w:tbl>
      <w:tblPr>
        <w:tblStyle w:val="a6"/>
        <w:tblpPr w:leftFromText="142" w:rightFromText="142" w:vertAnchor="text" w:horzAnchor="margin" w:tblpY="40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5152A" w:rsidRPr="00625E4F" w:rsidTr="00336676">
        <w:trPr>
          <w:trHeight w:val="273"/>
        </w:trPr>
        <w:tc>
          <w:tcPr>
            <w:tcW w:w="9039" w:type="dxa"/>
          </w:tcPr>
          <w:p w:rsidR="00A5152A" w:rsidRPr="00625E4F" w:rsidRDefault="00A5152A" w:rsidP="00336676">
            <w:pPr>
              <w:wordWrap w:val="0"/>
              <w:autoSpaceDN w:val="0"/>
            </w:pPr>
            <w:r>
              <w:rPr>
                <w:rFonts w:hint="eastAsia"/>
              </w:rPr>
              <w:t>Reads</w:t>
            </w:r>
          </w:p>
        </w:tc>
      </w:tr>
      <w:tr w:rsidR="00A5152A" w:rsidTr="00336676">
        <w:trPr>
          <w:trHeight w:val="3068"/>
        </w:trPr>
        <w:tc>
          <w:tcPr>
            <w:tcW w:w="9039" w:type="dxa"/>
          </w:tcPr>
          <w:p w:rsidR="00A5152A" w:rsidRPr="00A5152A" w:rsidRDefault="00A5152A" w:rsidP="00336676">
            <w:pPr>
              <w:wordWrap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</w:pP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M: Today, ______________ ______________, kings,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 xml:space="preserve"> and other rulers ________ ____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______________ ________ in society. Tho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ugh they are __________________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________ ______________, everyone knows ______________ ___________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___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________ really just people ________ __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______ ______________. But ____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______________ ________, Egyptian kings an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d queens were ________ ________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________ ________ ______________. The peop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le ______________ ____ ________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 xml:space="preserve">____ ________, sons of gods, ____ ____ 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________ ______________ by ____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________ ____ ________. The Egyptian people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 xml:space="preserve"> thought that ________ ________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who ________ ____ ________ was _____________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 ____ ________ ________ Horus.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336676">
              <w:rPr>
                <w:rFonts w:ascii="Segoe UI" w:hAnsi="Segoe UI" w:cs="Segoe UI"/>
                <w:color w:val="000000"/>
                <w:kern w:val="0"/>
                <w:sz w:val="20"/>
                <w:szCs w:val="20"/>
                <w:highlight w:val="yellow"/>
                <w:lang w:val="ko-KR"/>
              </w:rPr>
              <w:t>With ________ ____ ______________ ____ ________, the people were ________</w:t>
            </w:r>
            <w:r w:rsidRPr="00336676"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highlight w:val="yellow"/>
                <w:lang w:val="ko-KR"/>
              </w:rPr>
              <w:t xml:space="preserve"> </w:t>
            </w:r>
            <w:r w:rsidRPr="00336676">
              <w:rPr>
                <w:rFonts w:ascii="Segoe UI" w:hAnsi="Segoe UI" w:cs="Segoe UI"/>
                <w:color w:val="000000"/>
                <w:kern w:val="0"/>
                <w:sz w:val="20"/>
                <w:szCs w:val="20"/>
                <w:highlight w:val="yellow"/>
                <w:lang w:val="ko-KR"/>
              </w:rPr>
              <w:t>______________ ____ ______________ the king or queen’s decisions.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 xml:space="preserve"> ____ ____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 xml:space="preserve">______________ ____ this, they gave him or her ________ ______________. </w:t>
            </w:r>
          </w:p>
        </w:tc>
      </w:tr>
    </w:tbl>
    <w:p w:rsidR="00A5152A" w:rsidRPr="0022585D" w:rsidRDefault="00A5152A" w:rsidP="00A5152A">
      <w:pPr>
        <w:wordWrap w:val="0"/>
        <w:autoSpaceDN w:val="0"/>
        <w:spacing w:after="0" w:line="396" w:lineRule="exact"/>
        <w:ind w:left="-1379" w:firstLine="1440"/>
      </w:pPr>
    </w:p>
    <w:p w:rsidR="0022585D" w:rsidRPr="0022585D" w:rsidRDefault="0022585D" w:rsidP="00A5152A">
      <w:pPr>
        <w:tabs>
          <w:tab w:val="left" w:pos="2895"/>
        </w:tabs>
        <w:wordWrap w:val="0"/>
        <w:autoSpaceDN w:val="0"/>
      </w:pPr>
    </w:p>
    <w:p w:rsidR="0022585D" w:rsidRPr="0022585D" w:rsidRDefault="0022585D" w:rsidP="00A5152A">
      <w:pPr>
        <w:wordWrap w:val="0"/>
        <w:autoSpaceDN w:val="0"/>
      </w:pPr>
    </w:p>
    <w:p w:rsidR="0022585D" w:rsidRPr="0022585D" w:rsidRDefault="0022585D" w:rsidP="00A5152A">
      <w:pPr>
        <w:wordWrap w:val="0"/>
        <w:autoSpaceDN w:val="0"/>
      </w:pPr>
    </w:p>
    <w:p w:rsidR="0022585D" w:rsidRPr="0022585D" w:rsidRDefault="0022585D" w:rsidP="00A5152A">
      <w:pPr>
        <w:wordWrap w:val="0"/>
        <w:autoSpaceDN w:val="0"/>
      </w:pPr>
    </w:p>
    <w:p w:rsidR="0022585D" w:rsidRPr="0022585D" w:rsidRDefault="0022585D" w:rsidP="00A5152A">
      <w:pPr>
        <w:wordWrap w:val="0"/>
        <w:autoSpaceDN w:val="0"/>
      </w:pPr>
    </w:p>
    <w:p w:rsidR="0022585D" w:rsidRPr="0022585D" w:rsidRDefault="0022585D" w:rsidP="00A5152A">
      <w:pPr>
        <w:wordWrap w:val="0"/>
        <w:autoSpaceDN w:val="0"/>
      </w:pPr>
    </w:p>
    <w:tbl>
      <w:tblPr>
        <w:tblStyle w:val="a6"/>
        <w:tblpPr w:leftFromText="142" w:rightFromText="142" w:vertAnchor="text" w:horzAnchor="margin" w:tblpY="206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336676" w:rsidRPr="00625E4F" w:rsidTr="00336676">
        <w:trPr>
          <w:trHeight w:val="319"/>
        </w:trPr>
        <w:tc>
          <w:tcPr>
            <w:tcW w:w="9039" w:type="dxa"/>
          </w:tcPr>
          <w:p w:rsidR="00336676" w:rsidRPr="00625E4F" w:rsidRDefault="00336676" w:rsidP="00336676">
            <w:pPr>
              <w:wordWrap w:val="0"/>
              <w:autoSpaceDN w:val="0"/>
            </w:pPr>
            <w:r>
              <w:rPr>
                <w:rFonts w:hint="eastAsia"/>
              </w:rPr>
              <w:t>Should read</w:t>
            </w:r>
          </w:p>
        </w:tc>
      </w:tr>
      <w:tr w:rsidR="00336676" w:rsidTr="00336676">
        <w:trPr>
          <w:trHeight w:val="3208"/>
        </w:trPr>
        <w:tc>
          <w:tcPr>
            <w:tcW w:w="9039" w:type="dxa"/>
          </w:tcPr>
          <w:p w:rsidR="00336676" w:rsidRDefault="00336676" w:rsidP="00336676">
            <w:pPr>
              <w:tabs>
                <w:tab w:val="left" w:pos="2895"/>
              </w:tabs>
              <w:wordWrap w:val="0"/>
              <w:autoSpaceDN w:val="0"/>
            </w:pP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M: Today, ______________ ______________, kings,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 xml:space="preserve"> and other rulers ________ ____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______________ ________ in society. Tho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ugh they are __________________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________ ______________, everyone knows ______________ ___________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___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________ really just people ________ __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______ ______________. But ____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______________ ________, Egyptian kings an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d queens were ________ ________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________ ________ ______________. The peop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le ______________ ____ ________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 xml:space="preserve">____ ________, sons of gods, ____ ____ 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________ ______________ by ____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________ ____ ________. The Egyptian people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 xml:space="preserve"> thought that ________ ________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who ________ ____ ________ was _____________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>_ ____ ________ ________ Horus.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336676">
              <w:rPr>
                <w:rFonts w:ascii="Segoe UI" w:hAnsi="Segoe UI" w:cs="Segoe UI"/>
                <w:b/>
                <w:color w:val="000000"/>
                <w:kern w:val="0"/>
                <w:sz w:val="20"/>
                <w:szCs w:val="20"/>
                <w:highlight w:val="yellow"/>
                <w:lang w:val="ko-KR"/>
              </w:rPr>
              <w:t>Since the ________ ____ ________ held such a _______</w:t>
            </w:r>
            <w:r w:rsidRPr="00336676">
              <w:rPr>
                <w:rFonts w:ascii="Segoe UI" w:hAnsi="Segoe UI" w:cs="Segoe UI" w:hint="eastAsia"/>
                <w:b/>
                <w:color w:val="000000"/>
                <w:kern w:val="0"/>
                <w:sz w:val="20"/>
                <w:szCs w:val="20"/>
                <w:highlight w:val="yellow"/>
                <w:lang w:val="ko-KR"/>
              </w:rPr>
              <w:t>_________</w:t>
            </w:r>
            <w:r w:rsidRPr="00336676">
              <w:rPr>
                <w:rFonts w:ascii="Segoe UI" w:hAnsi="Segoe UI" w:cs="Segoe UI"/>
                <w:b/>
                <w:color w:val="000000"/>
                <w:kern w:val="0"/>
                <w:sz w:val="20"/>
                <w:szCs w:val="20"/>
                <w:highlight w:val="yellow"/>
                <w:lang w:val="ko-KR"/>
              </w:rPr>
              <w:t>_ ____ _____</w:t>
            </w:r>
            <w:r w:rsidRPr="00336676">
              <w:rPr>
                <w:rFonts w:ascii="Segoe UI" w:hAnsi="Segoe UI" w:cs="Segoe UI" w:hint="eastAsia"/>
                <w:b/>
                <w:color w:val="000000"/>
                <w:kern w:val="0"/>
                <w:sz w:val="20"/>
                <w:szCs w:val="20"/>
                <w:highlight w:val="yellow"/>
                <w:lang w:val="ko-KR"/>
              </w:rPr>
              <w:t>_____</w:t>
            </w:r>
            <w:r w:rsidRPr="00336676">
              <w:rPr>
                <w:rFonts w:ascii="Segoe UI" w:hAnsi="Segoe UI" w:cs="Segoe UI"/>
                <w:b/>
                <w:color w:val="000000"/>
                <w:kern w:val="0"/>
                <w:sz w:val="20"/>
                <w:szCs w:val="20"/>
                <w:highlight w:val="yellow"/>
                <w:lang w:val="ko-KR"/>
              </w:rPr>
              <w:t>___, their decisions were __</w:t>
            </w:r>
            <w:r w:rsidRPr="00336676">
              <w:rPr>
                <w:rFonts w:ascii="Segoe UI" w:hAnsi="Segoe UI" w:cs="Segoe UI" w:hint="eastAsia"/>
                <w:b/>
                <w:color w:val="000000"/>
                <w:kern w:val="0"/>
                <w:sz w:val="20"/>
                <w:szCs w:val="20"/>
                <w:highlight w:val="yellow"/>
                <w:lang w:val="ko-KR"/>
              </w:rPr>
              <w:t>_</w:t>
            </w:r>
            <w:r w:rsidRPr="00336676">
              <w:rPr>
                <w:rFonts w:ascii="Segoe UI" w:hAnsi="Segoe UI" w:cs="Segoe UI"/>
                <w:b/>
                <w:color w:val="000000"/>
                <w:kern w:val="0"/>
                <w:sz w:val="20"/>
                <w:szCs w:val="20"/>
                <w:highlight w:val="yellow"/>
                <w:lang w:val="ko-KR"/>
              </w:rPr>
              <w:t>____ _</w:t>
            </w:r>
            <w:r w:rsidRPr="00336676">
              <w:rPr>
                <w:rFonts w:ascii="Segoe UI" w:hAnsi="Segoe UI" w:cs="Segoe UI" w:hint="eastAsia"/>
                <w:b/>
                <w:color w:val="000000"/>
                <w:kern w:val="0"/>
                <w:sz w:val="20"/>
                <w:szCs w:val="20"/>
                <w:highlight w:val="yellow"/>
                <w:lang w:val="ko-KR"/>
              </w:rPr>
              <w:t>__________</w:t>
            </w:r>
            <w:r w:rsidRPr="00336676">
              <w:rPr>
                <w:rFonts w:ascii="Segoe UI" w:hAnsi="Segoe UI" w:cs="Segoe UI"/>
                <w:b/>
                <w:color w:val="000000"/>
                <w:kern w:val="0"/>
                <w:sz w:val="20"/>
                <w:szCs w:val="20"/>
                <w:highlight w:val="yellow"/>
                <w:lang w:val="ko-KR"/>
              </w:rPr>
              <w:t>___ ______ be _</w:t>
            </w:r>
            <w:r w:rsidRPr="00336676">
              <w:rPr>
                <w:rFonts w:ascii="Segoe UI" w:hAnsi="Segoe UI" w:cs="Segoe UI" w:hint="eastAsia"/>
                <w:b/>
                <w:color w:val="000000"/>
                <w:kern w:val="0"/>
                <w:sz w:val="20"/>
                <w:szCs w:val="20"/>
                <w:highlight w:val="yellow"/>
                <w:lang w:val="ko-KR"/>
              </w:rPr>
              <w:t>___________</w:t>
            </w:r>
            <w:r w:rsidRPr="00336676">
              <w:rPr>
                <w:rFonts w:ascii="Segoe UI" w:hAnsi="Segoe UI" w:cs="Segoe UI"/>
                <w:b/>
                <w:color w:val="000000"/>
                <w:kern w:val="0"/>
                <w:sz w:val="20"/>
                <w:szCs w:val="20"/>
                <w:highlight w:val="yellow"/>
                <w:lang w:val="ko-KR"/>
              </w:rPr>
              <w:t>___ by the people.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 xml:space="preserve"> ____ ____</w:t>
            </w:r>
            <w:r>
              <w:rPr>
                <w:rFonts w:ascii="Segoe UI" w:hAnsi="Segoe UI" w:cs="Segoe UI" w:hint="eastAsia"/>
                <w:color w:val="000000"/>
                <w:kern w:val="0"/>
                <w:sz w:val="20"/>
                <w:szCs w:val="20"/>
                <w:lang w:val="ko-KR"/>
              </w:rPr>
              <w:t xml:space="preserve"> </w:t>
            </w:r>
            <w:r w:rsidRPr="00A5152A">
              <w:rPr>
                <w:rFonts w:ascii="Segoe UI" w:hAnsi="Segoe UI" w:cs="Segoe UI"/>
                <w:color w:val="000000"/>
                <w:kern w:val="0"/>
                <w:sz w:val="20"/>
                <w:szCs w:val="20"/>
                <w:lang w:val="ko-KR"/>
              </w:rPr>
              <w:t xml:space="preserve">______________ ____ this, they gave him or her ________ ______________. </w:t>
            </w:r>
          </w:p>
        </w:tc>
      </w:tr>
    </w:tbl>
    <w:p w:rsidR="0022585D" w:rsidRPr="0022585D" w:rsidRDefault="0022585D" w:rsidP="00A5152A">
      <w:pPr>
        <w:wordWrap w:val="0"/>
        <w:autoSpaceDN w:val="0"/>
      </w:pPr>
    </w:p>
    <w:p w:rsidR="005A76FB" w:rsidRPr="0022585D" w:rsidRDefault="00F07E0A" w:rsidP="00A5152A">
      <w:pPr>
        <w:wordWrap w:val="0"/>
        <w:autoSpaceDN w:val="0"/>
      </w:pPr>
    </w:p>
    <w:sectPr w:rsidR="005A76FB" w:rsidRPr="0022585D" w:rsidSect="000D1471">
      <w:type w:val="continuous"/>
      <w:pgSz w:w="11906" w:h="16839"/>
      <w:pgMar w:top="1440" w:right="1020" w:bottom="1200" w:left="138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0A" w:rsidRDefault="00F07E0A">
      <w:pPr>
        <w:spacing w:after="0" w:line="240" w:lineRule="auto"/>
      </w:pPr>
      <w:r>
        <w:separator/>
      </w:r>
    </w:p>
  </w:endnote>
  <w:endnote w:type="continuationSeparator" w:id="0">
    <w:p w:rsidR="00F07E0A" w:rsidRDefault="00F0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0A" w:rsidRDefault="00F07E0A">
      <w:pPr>
        <w:spacing w:after="0" w:line="240" w:lineRule="auto"/>
      </w:pPr>
      <w:r>
        <w:separator/>
      </w:r>
    </w:p>
  </w:footnote>
  <w:footnote w:type="continuationSeparator" w:id="0">
    <w:p w:rsidR="00F07E0A" w:rsidRDefault="00F0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FE3"/>
    <w:multiLevelType w:val="hybridMultilevel"/>
    <w:tmpl w:val="97E8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205C3"/>
    <w:rsid w:val="001C4C21"/>
    <w:rsid w:val="0022008B"/>
    <w:rsid w:val="0022585D"/>
    <w:rsid w:val="00233CEA"/>
    <w:rsid w:val="00325E2F"/>
    <w:rsid w:val="00336676"/>
    <w:rsid w:val="00350403"/>
    <w:rsid w:val="003E3D66"/>
    <w:rsid w:val="00500167"/>
    <w:rsid w:val="00584C64"/>
    <w:rsid w:val="005D4047"/>
    <w:rsid w:val="00623C52"/>
    <w:rsid w:val="006B03A3"/>
    <w:rsid w:val="0074193E"/>
    <w:rsid w:val="007B6A30"/>
    <w:rsid w:val="007F1C1F"/>
    <w:rsid w:val="008F7123"/>
    <w:rsid w:val="00A10711"/>
    <w:rsid w:val="00A5152A"/>
    <w:rsid w:val="00C20CDE"/>
    <w:rsid w:val="00C50542"/>
    <w:rsid w:val="00C53C03"/>
    <w:rsid w:val="00C70073"/>
    <w:rsid w:val="00D40114"/>
    <w:rsid w:val="00E358A1"/>
    <w:rsid w:val="00F07E0A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22585D"/>
  </w:style>
  <w:style w:type="paragraph" w:styleId="a5">
    <w:name w:val="footer"/>
    <w:basedOn w:val="a"/>
    <w:link w:val="Char0"/>
    <w:uiPriority w:val="99"/>
    <w:unhideWhenUsed/>
    <w:rsid w:val="002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22585D"/>
  </w:style>
  <w:style w:type="table" w:styleId="a6">
    <w:name w:val="Table Grid"/>
    <w:basedOn w:val="a1"/>
    <w:uiPriority w:val="59"/>
    <w:rsid w:val="00D4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0114"/>
    <w:pPr>
      <w:widowControl/>
      <w:autoSpaceDE w:val="0"/>
      <w:autoSpaceDN w:val="0"/>
      <w:adjustRightInd w:val="0"/>
      <w:spacing w:after="0" w:line="240" w:lineRule="auto"/>
    </w:pPr>
    <w:rPr>
      <w:rFonts w:ascii="맑은 고딕" w:hAnsi="맑은 고딕" w:cs="맑은 고딕"/>
      <w:color w:val="000000"/>
      <w:kern w:val="0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C20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22585D"/>
  </w:style>
  <w:style w:type="paragraph" w:styleId="a5">
    <w:name w:val="footer"/>
    <w:basedOn w:val="a"/>
    <w:link w:val="Char0"/>
    <w:uiPriority w:val="99"/>
    <w:unhideWhenUsed/>
    <w:rsid w:val="002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22585D"/>
  </w:style>
  <w:style w:type="table" w:styleId="a6">
    <w:name w:val="Table Grid"/>
    <w:basedOn w:val="a1"/>
    <w:uiPriority w:val="59"/>
    <w:rsid w:val="00D4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0114"/>
    <w:pPr>
      <w:widowControl/>
      <w:autoSpaceDE w:val="0"/>
      <w:autoSpaceDN w:val="0"/>
      <w:adjustRightInd w:val="0"/>
      <w:spacing w:after="0" w:line="240" w:lineRule="auto"/>
    </w:pPr>
    <w:rPr>
      <w:rFonts w:ascii="맑은 고딕" w:hAnsi="맑은 고딕" w:cs="맑은 고딕"/>
      <w:color w:val="000000"/>
      <w:kern w:val="0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C2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hangyeol</cp:lastModifiedBy>
  <cp:revision>20</cp:revision>
  <cp:lastPrinted>2020-09-11T00:37:00Z</cp:lastPrinted>
  <dcterms:created xsi:type="dcterms:W3CDTF">2020-08-21T04:40:00Z</dcterms:created>
  <dcterms:modified xsi:type="dcterms:W3CDTF">2021-01-14T07:58:00Z</dcterms:modified>
</cp:coreProperties>
</file>